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DC1B8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DC1B8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0B61FE" w:rsidRPr="000B61F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 w:rsidRPr="00DC1B8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F11925" w:rsidRPr="00F119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F119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F11925" w:rsidRPr="00F119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учебно-исследовательский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Default="00F1192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F11925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СТУДЕНТ ГОДА 2026</w:t>
            </w:r>
          </w:p>
          <w:p w:rsidR="00F11925" w:rsidRPr="00717FF3" w:rsidRDefault="00F11925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0B61F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634</w:t>
            </w:r>
          </w:p>
          <w:p w:rsidR="00682510" w:rsidRPr="00F92CCE" w:rsidRDefault="000B61F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 июня</w:t>
            </w:r>
            <w:r w:rsidR="00F1192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F51E7E" w:rsidRPr="006B3CB6" w:rsidRDefault="001A4680" w:rsidP="00DC1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717FF3">
        <w:trPr>
          <w:trHeight w:val="283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DC1B8C" w:rsidRDefault="00DC1B8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F119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787B56" w:rsidRPr="009E36A0" w:rsidRDefault="00787B56" w:rsidP="00032C8A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9E36A0">
        <w:rPr>
          <w:rFonts w:ascii="Times New Roman" w:hAnsi="Times New Roman" w:cs="Times New Roman"/>
          <w:b/>
          <w:sz w:val="15"/>
          <w:szCs w:val="15"/>
        </w:rPr>
        <w:t>«СТУДЕНТ ГОДА 202</w:t>
      </w:r>
      <w:r>
        <w:rPr>
          <w:rFonts w:ascii="Times New Roman" w:hAnsi="Times New Roman" w:cs="Times New Roman"/>
          <w:b/>
          <w:sz w:val="15"/>
          <w:szCs w:val="15"/>
        </w:rPr>
        <w:t>6</w:t>
      </w:r>
      <w:r w:rsidRPr="009E36A0">
        <w:rPr>
          <w:rFonts w:ascii="Times New Roman" w:hAnsi="Times New Roman" w:cs="Times New Roman"/>
          <w:b/>
          <w:sz w:val="15"/>
          <w:szCs w:val="15"/>
        </w:rPr>
        <w:t>»</w:t>
      </w:r>
      <w:r w:rsidRPr="009E36A0">
        <w:rPr>
          <w:rFonts w:ascii="Times New Roman" w:hAnsi="Times New Roman" w:cs="Times New Roman"/>
          <w:sz w:val="15"/>
          <w:szCs w:val="15"/>
        </w:rPr>
        <w:t xml:space="preserve"> – знаменитый ежегодный международный конкурс учебно-исследовательских работ, цель которого </w:t>
      </w:r>
      <w:r w:rsidRPr="009E36A0">
        <w:rPr>
          <w:sz w:val="15"/>
          <w:szCs w:val="15"/>
        </w:rPr>
        <w:t>–</w:t>
      </w:r>
      <w:r w:rsidRPr="009E36A0">
        <w:rPr>
          <w:rFonts w:ascii="Times New Roman" w:hAnsi="Times New Roman" w:cs="Times New Roman"/>
          <w:sz w:val="15"/>
          <w:szCs w:val="15"/>
        </w:rPr>
        <w:t xml:space="preserve"> </w:t>
      </w:r>
      <w:r w:rsidRPr="009E36A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вовлечение молодежи в инновационную деятельность и научно-техническое творчество, обобщение и распространение достижений и результатов молодежной науки.</w:t>
      </w:r>
    </w:p>
    <w:p w:rsidR="00787B56" w:rsidRPr="009E36A0" w:rsidRDefault="00787B56" w:rsidP="00787B5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</w:pPr>
      <w:r w:rsidRPr="009E36A0">
        <w:rPr>
          <w:rFonts w:ascii="Times New Roman" w:hAnsi="Times New Roman" w:cs="Times New Roman"/>
          <w:sz w:val="15"/>
          <w:szCs w:val="15"/>
        </w:rPr>
        <w:t>К участию в Конкурсе принимаются учебно-исследовательские статьи объемом от 5 до 12 страниц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 w:rsidRPr="00ED42D0">
        <w:rPr>
          <w:rFonts w:ascii="Times New Roman" w:hAnsi="Times New Roman" w:cs="Times New Roman"/>
          <w:color w:val="000000" w:themeColor="text1"/>
          <w:sz w:val="15"/>
          <w:szCs w:val="15"/>
        </w:rPr>
        <w:t>на русском и английском языках</w:t>
      </w:r>
      <w:r w:rsidRPr="009E36A0">
        <w:rPr>
          <w:rFonts w:ascii="Times New Roman" w:hAnsi="Times New Roman" w:cs="Times New Roman"/>
          <w:sz w:val="15"/>
          <w:szCs w:val="15"/>
        </w:rPr>
        <w:t>.</w:t>
      </w:r>
      <w:r w:rsidRPr="009E36A0">
        <w:rPr>
          <w:rStyle w:val="a8"/>
          <w:sz w:val="15"/>
          <w:szCs w:val="15"/>
        </w:rPr>
        <w:t> 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По итогам конкурса в течение 5 дней (рабочих) будет издан сборник конкурсных статей, </w:t>
      </w:r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который размещается на сайте </w:t>
      </w:r>
      <w:hyperlink r:id="rId10" w:history="1">
        <w:r w:rsidRPr="009E36A0">
          <w:rPr>
            <w:rStyle w:val="a3"/>
            <w:rFonts w:ascii="Times New Roman" w:hAnsi="Times New Roman" w:cs="Times New Roman"/>
            <w:b/>
            <w:color w:val="000000" w:themeColor="text1"/>
            <w:sz w:val="15"/>
            <w:szCs w:val="15"/>
            <w:u w:val="none"/>
          </w:rPr>
          <w:t>sciencen.org</w:t>
        </w:r>
      </w:hyperlink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в разделе </w:t>
      </w:r>
      <w:hyperlink r:id="rId11" w:history="1">
        <w:r w:rsidRPr="009E36A0">
          <w:rPr>
            <w:rStyle w:val="a3"/>
            <w:rFonts w:ascii="Times New Roman" w:eastAsia="Times New Roman" w:hAnsi="Times New Roman" w:cs="Times New Roman"/>
            <w:noProof/>
            <w:sz w:val="15"/>
            <w:szCs w:val="15"/>
            <w:lang w:eastAsia="ru-RU"/>
          </w:rPr>
          <w:t>Архив конкурсов</w:t>
        </w:r>
      </w:hyperlink>
      <w:r w:rsidRPr="009E36A0"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  <w:t xml:space="preserve"> и индексируется в Научной электронной библиотеке </w:t>
      </w:r>
      <w:r w:rsidRPr="009E36A0">
        <w:rPr>
          <w:rFonts w:ascii="Cambria" w:eastAsia="Times New Roman" w:hAnsi="Cambria" w:cs="Times New Roman"/>
          <w:b/>
          <w:noProof/>
          <w:color w:val="FF0000"/>
          <w:sz w:val="15"/>
          <w:szCs w:val="15"/>
          <w:lang w:val="en-US" w:eastAsia="ru-RU"/>
        </w:rPr>
        <w:t>eLIBRARY</w:t>
      </w:r>
      <w:r w:rsidRPr="009E36A0">
        <w:rPr>
          <w:rFonts w:ascii="Times New Roman" w:hAnsi="Times New Roman" w:cs="Times New Roman"/>
          <w:sz w:val="15"/>
          <w:szCs w:val="15"/>
        </w:rPr>
        <w:t xml:space="preserve"> (по договору №467-03/2018K) в открытом доступе.</w:t>
      </w:r>
      <w:r w:rsidRPr="009E36A0">
        <w:rPr>
          <w:rFonts w:ascii="Times New Roman" w:eastAsia="Times New Roman" w:hAnsi="Times New Roman" w:cs="Times New Roman"/>
          <w:noProof/>
          <w:color w:val="009604"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Сборнику присваиваются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>УДК, ББ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K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ISBN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. По желанию участника статьи регистрируются в </w:t>
      </w:r>
      <w:r w:rsidRPr="009E36A0">
        <w:rPr>
          <w:rFonts w:ascii="Times New Roman" w:eastAsia="Times New Roman" w:hAnsi="Times New Roman" w:cs="Times New Roman"/>
          <w:b/>
          <w:bCs/>
          <w:noProof/>
          <w:sz w:val="15"/>
          <w:szCs w:val="15"/>
          <w:lang w:val="en-US" w:eastAsia="ru-RU"/>
        </w:rPr>
        <w:t>Crossref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, им присваивается  </w:t>
      </w:r>
      <w:r w:rsidRPr="009E36A0">
        <w:rPr>
          <w:rFonts w:ascii="Times New Roman" w:eastAsia="Times New Roman" w:hAnsi="Times New Roman" w:cs="Times New Roman"/>
          <w:b/>
          <w:bCs/>
          <w:noProof/>
          <w:color w:val="FF0000"/>
          <w:sz w:val="15"/>
          <w:szCs w:val="15"/>
          <w:lang w:val="en-US" w:eastAsia="ru-RU"/>
        </w:rPr>
        <w:t>DOI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5"/>
          <w:szCs w:val="15"/>
          <w:lang w:eastAsia="ru-RU"/>
        </w:rPr>
        <w:t xml:space="preserve"> –</w:t>
      </w:r>
      <w:r w:rsidRPr="009E36A0">
        <w:rPr>
          <w:rFonts w:ascii="Times New Roman" w:eastAsia="Times New Roman" w:hAnsi="Times New Roman" w:cs="Times New Roman"/>
          <w:bCs/>
          <w:noProof/>
          <w:sz w:val="15"/>
          <w:szCs w:val="15"/>
          <w:lang w:eastAsia="ru-RU"/>
        </w:rPr>
        <w:t xml:space="preserve"> </w:t>
      </w:r>
      <w:hyperlink r:id="rId12" w:history="1">
        <w:r w:rsidRPr="009E36A0">
          <w:rPr>
            <w:rStyle w:val="a3"/>
            <w:rFonts w:ascii="Times New Roman" w:eastAsia="Times New Roman" w:hAnsi="Times New Roman" w:cs="Times New Roman"/>
            <w:bCs/>
            <w:noProof/>
            <w:sz w:val="15"/>
            <w:szCs w:val="15"/>
            <w:lang w:eastAsia="ru-RU"/>
          </w:rPr>
          <w:t xml:space="preserve">международный цифровой </w:t>
        </w:r>
        <w:r w:rsidRPr="009E36A0">
          <w:rPr>
            <w:rStyle w:val="a3"/>
            <w:rFonts w:ascii="Times New Roman" w:hAnsi="Times New Roman" w:cs="Times New Roman"/>
            <w:sz w:val="15"/>
            <w:szCs w:val="15"/>
            <w:shd w:val="clear" w:color="auto" w:fill="FFFFFF"/>
          </w:rPr>
          <w:t>идентификатор научной публикации</w:t>
        </w:r>
      </w:hyperlink>
      <w:r w:rsidRPr="009E36A0">
        <w:rPr>
          <w:rStyle w:val="a3"/>
          <w:rFonts w:ascii="Times New Roman" w:hAnsi="Times New Roman" w:cs="Times New Roman"/>
          <w:sz w:val="15"/>
          <w:szCs w:val="15"/>
          <w:shd w:val="clear" w:color="auto" w:fill="FFFFFF"/>
        </w:rPr>
        <w:t>.</w:t>
      </w:r>
    </w:p>
    <w:p w:rsidR="00787B56" w:rsidRPr="009E36A0" w:rsidRDefault="00787B56" w:rsidP="00787B5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5"/>
          <w:szCs w:val="15"/>
          <w:lang w:eastAsia="ru-RU"/>
        </w:rPr>
      </w:pP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По итогам конкурса каждый участник получает </w:t>
      </w:r>
      <w:r w:rsidRPr="009E36A0">
        <w:rPr>
          <w:rFonts w:ascii="Times New Roman" w:eastAsia="Times New Roman" w:hAnsi="Times New Roman" w:cs="Times New Roman"/>
          <w:b/>
          <w:noProof/>
          <w:color w:val="FF0000"/>
          <w:sz w:val="15"/>
          <w:szCs w:val="15"/>
          <w:lang w:eastAsia="ru-RU"/>
        </w:rPr>
        <w:t>бесплатный Диплом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,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или 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val="en-US" w:eastAsia="ru-RU"/>
        </w:rPr>
        <w:t>III</w:t>
      </w:r>
      <w:r w:rsidRPr="009E36A0">
        <w:rPr>
          <w:rFonts w:ascii="Times New Roman" w:eastAsia="Times New Roman" w:hAnsi="Times New Roman" w:cs="Times New Roman"/>
          <w:b/>
          <w:noProof/>
          <w:sz w:val="15"/>
          <w:szCs w:val="15"/>
          <w:lang w:eastAsia="ru-RU"/>
        </w:rPr>
        <w:t xml:space="preserve"> степени по решению редколлегии и </w:t>
      </w:r>
      <w:r>
        <w:rPr>
          <w:rFonts w:ascii="Times New Roman" w:hAnsi="Times New Roman" w:cs="Times New Roman"/>
          <w:b/>
          <w:color w:val="FF0000"/>
          <w:sz w:val="15"/>
          <w:szCs w:val="15"/>
        </w:rPr>
        <w:t xml:space="preserve">бесплатный </w:t>
      </w:r>
      <w:r w:rsidRPr="009E36A0">
        <w:rPr>
          <w:rFonts w:ascii="Times New Roman" w:hAnsi="Times New Roman" w:cs="Times New Roman"/>
          <w:b/>
          <w:color w:val="FF0000"/>
          <w:sz w:val="15"/>
          <w:szCs w:val="15"/>
        </w:rPr>
        <w:t>сборник статей конкурса</w:t>
      </w:r>
      <w:r w:rsidRPr="009E36A0">
        <w:rPr>
          <w:rFonts w:ascii="Times New Roman" w:hAnsi="Times New Roman" w:cs="Times New Roman"/>
          <w:color w:val="FF0000"/>
          <w:sz w:val="15"/>
          <w:szCs w:val="15"/>
        </w:rPr>
        <w:t> </w:t>
      </w:r>
      <w:r w:rsidRPr="009E36A0">
        <w:rPr>
          <w:rFonts w:ascii="Times New Roman" w:hAnsi="Times New Roman" w:cs="Times New Roman"/>
          <w:sz w:val="15"/>
          <w:szCs w:val="15"/>
        </w:rPr>
        <w:t>«СТУДЕНТ ГОДА 202</w:t>
      </w:r>
      <w:r>
        <w:rPr>
          <w:rFonts w:ascii="Times New Roman" w:hAnsi="Times New Roman" w:cs="Times New Roman"/>
          <w:sz w:val="15"/>
          <w:szCs w:val="15"/>
        </w:rPr>
        <w:t>6</w:t>
      </w:r>
      <w:r w:rsidRPr="009E36A0">
        <w:rPr>
          <w:rFonts w:ascii="Times New Roman" w:hAnsi="Times New Roman" w:cs="Times New Roman"/>
          <w:sz w:val="15"/>
          <w:szCs w:val="15"/>
        </w:rPr>
        <w:t>» (в электронном виде). </w:t>
      </w:r>
    </w:p>
    <w:p w:rsidR="00220560" w:rsidRDefault="00787B56" w:rsidP="00787B56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9E36A0">
        <w:rPr>
          <w:rFonts w:ascii="Times New Roman" w:hAnsi="Times New Roman" w:cs="Times New Roman"/>
          <w:sz w:val="15"/>
          <w:szCs w:val="15"/>
        </w:rPr>
        <w:t>К участию в конкурсе приглашаются студенты, бакалавры, магистранты, аспиранты, ординаторы, соискатели, ассистенты, обучающиеся средних профессиональных учебных заведений, исследователи, кандидаты и доктора наук, научные работники разных сфер деятельности,</w:t>
      </w:r>
      <w:r>
        <w:rPr>
          <w:rFonts w:ascii="Times New Roman" w:hAnsi="Times New Roman" w:cs="Times New Roman"/>
          <w:sz w:val="15"/>
          <w:szCs w:val="15"/>
        </w:rPr>
        <w:t> </w:t>
      </w:r>
      <w:r w:rsidRPr="009E36A0">
        <w:rPr>
          <w:rFonts w:ascii="Times New Roman" w:hAnsi="Times New Roman" w:cs="Times New Roman"/>
          <w:sz w:val="15"/>
          <w:szCs w:val="15"/>
        </w:rPr>
        <w:t>преподаватели.</w:t>
      </w:r>
      <w:r>
        <w:rPr>
          <w:rFonts w:ascii="Times New Roman" w:hAnsi="Times New Roman" w:cs="Times New Roman"/>
          <w:sz w:val="15"/>
          <w:szCs w:val="15"/>
        </w:rPr>
        <w:br/>
      </w:r>
      <w:proofErr w:type="gramEnd"/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7. Государственное и муниципальное управление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8. Юридические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9. Социологические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10. Технические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11. Информатика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12. Геолого-минералогические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13. Биологические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14. Химические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15. Физико-математические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16. Науки о Земле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17. Сельскохозяйственные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18. Медицинские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19. Фармацевтические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20. Ветеринарные науки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21. Искусствоведение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22. Культурология</w:t>
      </w:r>
    </w:p>
    <w:p w:rsidR="00787B56" w:rsidRPr="00787B56" w:rsidRDefault="00787B56" w:rsidP="00787B56">
      <w:pPr>
        <w:widowControl w:val="0"/>
        <w:spacing w:after="0" w:line="216" w:lineRule="auto"/>
        <w:rPr>
          <w:rFonts w:ascii="Times New Roman" w:hAnsi="Times New Roman" w:cs="Times New Roman"/>
          <w:sz w:val="16"/>
          <w:szCs w:val="16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23. Архитектура</w:t>
      </w:r>
    </w:p>
    <w:p w:rsidR="00B86113" w:rsidRPr="00115F83" w:rsidRDefault="00787B56" w:rsidP="00787B56">
      <w:pPr>
        <w:widowControl w:val="0"/>
        <w:spacing w:after="0" w:line="216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787B56">
        <w:rPr>
          <w:rFonts w:ascii="Times New Roman" w:hAnsi="Times New Roman" w:cs="Times New Roman"/>
          <w:sz w:val="16"/>
          <w:szCs w:val="16"/>
        </w:rPr>
        <w:t>Номинация 24. Теология</w:t>
      </w:r>
      <w:r>
        <w:rPr>
          <w:rFonts w:ascii="Times New Roman" w:hAnsi="Times New Roman" w:cs="Times New Roman"/>
          <w:sz w:val="16"/>
          <w:szCs w:val="16"/>
        </w:rPr>
        <w:br/>
      </w: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032C8A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032C8A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032C8A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032C8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43316A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B61F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8 июня</w:t>
      </w:r>
      <w:r w:rsidR="00F1192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7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8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0B61F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0B61F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0B61F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0B61F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634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11925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D52E8F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D52E8F" w:rsidRPr="00395BF9" w:rsidRDefault="00D52E8F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bookmarkStart w:id="2" w:name="_GoBack"/>
      <w:bookmarkEnd w:id="2"/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2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C8A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61FE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316A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17FF3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87B56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2E8F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C1B8C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1925"/>
    <w:rsid w:val="00F15085"/>
    <w:rsid w:val="00F154E8"/>
    <w:rsid w:val="00F24FA0"/>
    <w:rsid w:val="00F25476"/>
    <w:rsid w:val="00F272A0"/>
    <w:rsid w:val="00F275FD"/>
    <w:rsid w:val="00F424B9"/>
    <w:rsid w:val="00F47F87"/>
    <w:rsid w:val="00F51E7E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nik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D348-3CB4-4540-981C-C3E9A71A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9</cp:revision>
  <dcterms:created xsi:type="dcterms:W3CDTF">2026-02-12T13:03:00Z</dcterms:created>
  <dcterms:modified xsi:type="dcterms:W3CDTF">2026-04-16T08:36:00Z</dcterms:modified>
</cp:coreProperties>
</file>