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86458E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Pr="001D26C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C60FE" w:rsidRDefault="0086458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9"/>
                <w:szCs w:val="29"/>
                <w:shd w:val="clear" w:color="auto" w:fill="FFFFFF"/>
              </w:rPr>
            </w:pPr>
            <w:r w:rsidRPr="00DC60FE">
              <w:rPr>
                <w:rFonts w:ascii="Verdana" w:hAnsi="Verdana"/>
                <w:b/>
                <w:bCs/>
                <w:color w:val="00B004"/>
                <w:sz w:val="29"/>
                <w:szCs w:val="29"/>
                <w:shd w:val="clear" w:color="auto" w:fill="FFFFFF"/>
              </w:rPr>
              <w:t xml:space="preserve">АКТУАЛЬНЫЕ ВОПРОСЫ ЭКОНОМИКИ И ПРАВА </w:t>
            </w:r>
            <w:r w:rsidRPr="00DC60FE">
              <w:rPr>
                <w:rFonts w:ascii="Verdana" w:hAnsi="Verdana"/>
                <w:b/>
                <w:bCs/>
                <w:color w:val="00B004"/>
                <w:sz w:val="29"/>
                <w:szCs w:val="29"/>
                <w:shd w:val="clear" w:color="auto" w:fill="FFFFFF"/>
              </w:rPr>
              <w:br/>
            </w:r>
            <w:r w:rsidR="002320C3">
              <w:rPr>
                <w:rFonts w:ascii="Verdana" w:hAnsi="Verdana"/>
                <w:b/>
                <w:bCs/>
                <w:color w:val="00B004"/>
                <w:sz w:val="29"/>
                <w:szCs w:val="29"/>
                <w:shd w:val="clear" w:color="auto" w:fill="FFFFFF"/>
              </w:rPr>
              <w:t>В КОНТЕКСТЕ</w:t>
            </w:r>
            <w:r w:rsidR="002320C3">
              <w:rPr>
                <w:rFonts w:ascii="Verdana" w:hAnsi="Verdana"/>
                <w:b/>
                <w:bCs/>
                <w:color w:val="00B004"/>
                <w:sz w:val="29"/>
                <w:szCs w:val="29"/>
                <w:shd w:val="clear" w:color="auto" w:fill="FFFFFF"/>
              </w:rPr>
              <w:br/>
            </w:r>
            <w:bookmarkStart w:id="0" w:name="_GoBack"/>
            <w:bookmarkEnd w:id="0"/>
            <w:r w:rsidRPr="00DC60FE">
              <w:rPr>
                <w:rFonts w:ascii="Verdana" w:hAnsi="Verdana"/>
                <w:b/>
                <w:bCs/>
                <w:color w:val="00B004"/>
                <w:sz w:val="29"/>
                <w:szCs w:val="29"/>
                <w:shd w:val="clear" w:color="auto" w:fill="FFFFFF"/>
              </w:rPr>
              <w:t>СОВРЕМЕННЫХ ВЫЗОВОВ</w:t>
            </w:r>
          </w:p>
          <w:p w:rsidR="00DC60FE" w:rsidRPr="00DC60FE" w:rsidRDefault="00DC60F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8645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97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8645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Pr="0086458E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DC60FE" w:rsidRPr="002B79AA" w:rsidRDefault="00DC60FE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1. Мировая экономика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2. Экономика предпринимательства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3. Менеджмент и маркетинг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4. Финансы, денежное обращение и кредит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5. Бухгалтерский учет и налогообложение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6. Математические методы экономики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7. Актуальные вопросы экономики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8. Конституционное и муниципальное право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9. Гражданское и семейное право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10. Трудовое и предпринимательское право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11. Уголовное право и криминология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12. Актуальные вопросы социологических наук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13. Правоохранительная деятельность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14. Актуальные вопросы юридических наук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15. Административное право</w:t>
      </w:r>
    </w:p>
    <w:p w:rsidR="0086458E" w:rsidRPr="001D26C2" w:rsidRDefault="0086458E" w:rsidP="0086458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16. Международное право</w:t>
      </w:r>
    </w:p>
    <w:p w:rsidR="002B79AA" w:rsidRDefault="0086458E" w:rsidP="0086458E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1D26C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6"/>
        </w:rPr>
        <w:t>Секция 17. Государственное и муниципальное управление</w:t>
      </w:r>
      <w:r w:rsidR="00F90054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1D26C2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D26C2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D26C2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D26C2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D26C2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D26C2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D26C2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86458E" w:rsidRDefault="0086458E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86458E" w:rsidRDefault="0086458E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DC60FE" w:rsidRDefault="00DC60FE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DC60FE" w:rsidRDefault="00DC60FE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86458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86458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1D26C2" w:rsidRPr="00DC60FE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86458E">
        <w:rPr>
          <w:rFonts w:ascii="Times New Roman" w:eastAsia="Times New Roman" w:hAnsi="Times New Roman" w:cs="Times New Roman"/>
          <w:noProof/>
          <w:sz w:val="16"/>
          <w:szCs w:val="16"/>
        </w:rPr>
        <w:t>97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86458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97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86458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97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26C2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320C3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458E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60FE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967F-F27F-46B8-8522-9ACDCAB9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cp:lastPrinted>2023-05-03T08:13:00Z</cp:lastPrinted>
  <dcterms:created xsi:type="dcterms:W3CDTF">2026-01-15T08:18:00Z</dcterms:created>
  <dcterms:modified xsi:type="dcterms:W3CDTF">2026-01-16T08:41:00Z</dcterms:modified>
</cp:coreProperties>
</file>